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4C7CA1"/>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E67309">
        <w:t>February 18</w:t>
      </w:r>
      <w:r w:rsidR="003C357E">
        <w:t>, 202</w:t>
      </w:r>
      <w:r w:rsidR="004D7C57">
        <w:t>1</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r w:rsidR="00E67309">
        <w:t>:</w:t>
      </w:r>
    </w:p>
    <w:p w:rsidR="00B05185" w:rsidRDefault="00B05185" w:rsidP="007A11B8">
      <w:pPr>
        <w:pStyle w:val="ListParagraph"/>
        <w:numPr>
          <w:ilvl w:val="0"/>
          <w:numId w:val="2"/>
        </w:numPr>
      </w:pPr>
      <w:r>
        <w:t xml:space="preserve">Minutes </w:t>
      </w:r>
      <w:proofErr w:type="gramStart"/>
      <w:r>
        <w:t xml:space="preserve">of </w:t>
      </w:r>
      <w:r w:rsidR="00E67309">
        <w:t xml:space="preserve"> January</w:t>
      </w:r>
      <w:proofErr w:type="gramEnd"/>
      <w:r w:rsidR="00E67309">
        <w:t xml:space="preserve"> 21, 2021 Called Meeting and January 21, 2021 Regular Meeting</w:t>
      </w:r>
    </w:p>
    <w:p w:rsidR="003C357E" w:rsidRDefault="007A11B8" w:rsidP="00B05185">
      <w:pPr>
        <w:pStyle w:val="ListParagraph"/>
        <w:numPr>
          <w:ilvl w:val="0"/>
          <w:numId w:val="2"/>
        </w:numPr>
      </w:pPr>
      <w:r>
        <w:t xml:space="preserve">Tax Collection Report – </w:t>
      </w:r>
      <w:r w:rsidR="00E67309">
        <w:t>January 2021</w:t>
      </w:r>
    </w:p>
    <w:p w:rsidR="00B05185" w:rsidRDefault="003C357E" w:rsidP="00B05185">
      <w:pPr>
        <w:pStyle w:val="ListParagraph"/>
        <w:numPr>
          <w:ilvl w:val="0"/>
          <w:numId w:val="2"/>
        </w:numPr>
      </w:pPr>
      <w:r>
        <w:t>Bud</w:t>
      </w:r>
      <w:r w:rsidR="00B05185">
        <w:t>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E67309">
        <w:t>Jasper County Tax Resale Bid</w:t>
      </w:r>
    </w:p>
    <w:p w:rsidR="00E67309" w:rsidRDefault="00E67309" w:rsidP="00D648C4">
      <w:pPr>
        <w:pStyle w:val="ListParagraph"/>
        <w:numPr>
          <w:ilvl w:val="0"/>
          <w:numId w:val="3"/>
        </w:numPr>
      </w:pPr>
      <w:r>
        <w:t>Consider and, if appropriate, approve Budget Amendment</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3C357E" w:rsidRDefault="003C357E" w:rsidP="003A73EE">
      <w:pPr>
        <w:pStyle w:val="ListParagraph"/>
        <w:numPr>
          <w:ilvl w:val="0"/>
          <w:numId w:val="1"/>
        </w:numPr>
      </w:pPr>
      <w:r>
        <w:t>Personnel:</w:t>
      </w:r>
    </w:p>
    <w:p w:rsidR="003A73EE" w:rsidRDefault="003C357E" w:rsidP="00E67309">
      <w:pPr>
        <w:pStyle w:val="ListParagraph"/>
        <w:numPr>
          <w:ilvl w:val="0"/>
          <w:numId w:val="16"/>
        </w:numPr>
      </w:pPr>
      <w:r>
        <w:t xml:space="preserve">Consider and, if appropriate, approve </w:t>
      </w:r>
      <w:r w:rsidR="00E67309">
        <w:t>Term Contracts (Principal 12-month, 226 days; Assistan</w:t>
      </w:r>
      <w:r w:rsidR="004C7CA1">
        <w:t>t</w:t>
      </w:r>
      <w:r w:rsidR="00E67309">
        <w:t xml:space="preserve"> Principal 11-month, 207 days; Counselor 11-month, 207 days; and Technology Director 11-month, 217 days)</w:t>
      </w:r>
    </w:p>
    <w:p w:rsidR="00E67309" w:rsidRPr="00486C22" w:rsidRDefault="00E67309" w:rsidP="00E67309">
      <w:pPr>
        <w:pStyle w:val="ListParagraph"/>
        <w:numPr>
          <w:ilvl w:val="0"/>
          <w:numId w:val="1"/>
        </w:numPr>
      </w:pPr>
      <w:bookmarkStart w:id="0" w:name="_GoBack"/>
      <w:bookmarkEnd w:id="0"/>
      <w:r>
        <w:lastRenderedPageBreak/>
        <w:t>Adjourn</w:t>
      </w:r>
    </w:p>
    <w:p w:rsidR="00120D38" w:rsidRDefault="00120D38" w:rsidP="00152B5B">
      <w:pPr>
        <w:ind w:left="720"/>
        <w:rPr>
          <w:i/>
        </w:rPr>
      </w:pPr>
    </w:p>
    <w:p w:rsidR="00120D38" w:rsidRDefault="00120D38" w:rsidP="00152B5B">
      <w:pPr>
        <w:ind w:left="720"/>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67309" w:rsidP="00F32B8D">
      <w:r>
        <w:t>February 15</w:t>
      </w:r>
      <w:r w:rsidR="003C357E">
        <w:t>, 202</w:t>
      </w:r>
      <w:r w:rsidR="004D7C57">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D4EB9"/>
    <w:multiLevelType w:val="hybridMultilevel"/>
    <w:tmpl w:val="2A12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0D38"/>
    <w:rsid w:val="00124B94"/>
    <w:rsid w:val="00152B5B"/>
    <w:rsid w:val="00192CA3"/>
    <w:rsid w:val="001C403D"/>
    <w:rsid w:val="001D63C8"/>
    <w:rsid w:val="001E2A2B"/>
    <w:rsid w:val="002021D9"/>
    <w:rsid w:val="00241089"/>
    <w:rsid w:val="0025005E"/>
    <w:rsid w:val="00253813"/>
    <w:rsid w:val="00261E88"/>
    <w:rsid w:val="00271044"/>
    <w:rsid w:val="00275B41"/>
    <w:rsid w:val="00280830"/>
    <w:rsid w:val="0029404B"/>
    <w:rsid w:val="002C27CA"/>
    <w:rsid w:val="0034024D"/>
    <w:rsid w:val="00353E32"/>
    <w:rsid w:val="00361E00"/>
    <w:rsid w:val="003A73EE"/>
    <w:rsid w:val="003A7FA6"/>
    <w:rsid w:val="003B4D7D"/>
    <w:rsid w:val="003C357E"/>
    <w:rsid w:val="003C6730"/>
    <w:rsid w:val="00415EF9"/>
    <w:rsid w:val="00446C23"/>
    <w:rsid w:val="00450D61"/>
    <w:rsid w:val="004753B3"/>
    <w:rsid w:val="00486C22"/>
    <w:rsid w:val="0049186E"/>
    <w:rsid w:val="004B5FFC"/>
    <w:rsid w:val="004C499A"/>
    <w:rsid w:val="004C5784"/>
    <w:rsid w:val="004C7CA1"/>
    <w:rsid w:val="004D529F"/>
    <w:rsid w:val="004D779C"/>
    <w:rsid w:val="004D7C57"/>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808B8"/>
    <w:rsid w:val="00CF0439"/>
    <w:rsid w:val="00CF748B"/>
    <w:rsid w:val="00D0136B"/>
    <w:rsid w:val="00D047C4"/>
    <w:rsid w:val="00D33EE7"/>
    <w:rsid w:val="00D648C4"/>
    <w:rsid w:val="00D96D92"/>
    <w:rsid w:val="00DA69D5"/>
    <w:rsid w:val="00DB45A5"/>
    <w:rsid w:val="00DD4259"/>
    <w:rsid w:val="00DD7783"/>
    <w:rsid w:val="00E26900"/>
    <w:rsid w:val="00E67309"/>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9B92"/>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2021-02-11T15:58:00Z</cp:lastPrinted>
  <dcterms:created xsi:type="dcterms:W3CDTF">2021-02-10T15:43:00Z</dcterms:created>
  <dcterms:modified xsi:type="dcterms:W3CDTF">2021-02-11T15:59:00Z</dcterms:modified>
</cp:coreProperties>
</file>