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8C1F00"/>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1E2A2B">
        <w:t xml:space="preserve">November </w:t>
      </w:r>
      <w:r w:rsidR="0027316E">
        <w:t>18</w:t>
      </w:r>
      <w:r w:rsidR="004D779C">
        <w:t>, 20</w:t>
      </w:r>
      <w:r w:rsidR="0027316E">
        <w:t>21</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104F79" w:rsidRDefault="0027316E" w:rsidP="00B05185">
      <w:pPr>
        <w:pStyle w:val="ListParagraph"/>
        <w:numPr>
          <w:ilvl w:val="0"/>
          <w:numId w:val="1"/>
        </w:numPr>
      </w:pPr>
      <w:r>
        <w:t>Consider and, if appropriate, approve Appointment of New Board Member</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Minutes of</w:t>
      </w:r>
      <w:r w:rsidR="00446C23">
        <w:t xml:space="preserve"> </w:t>
      </w:r>
      <w:r w:rsidR="0027316E">
        <w:t>O</w:t>
      </w:r>
      <w:r w:rsidR="001E2A2B">
        <w:t xml:space="preserve">ctober </w:t>
      </w:r>
      <w:r w:rsidR="0027316E">
        <w:t>21</w:t>
      </w:r>
      <w:r w:rsidR="001E2A2B">
        <w:t>, 20</w:t>
      </w:r>
      <w:r w:rsidR="0027316E">
        <w:t>21</w:t>
      </w:r>
      <w:r w:rsidR="001E2A2B">
        <w:t xml:space="preserve"> Regular Meeting</w:t>
      </w:r>
    </w:p>
    <w:p w:rsidR="007A11B8" w:rsidRDefault="007A11B8" w:rsidP="00B05185">
      <w:pPr>
        <w:pStyle w:val="ListParagraph"/>
        <w:numPr>
          <w:ilvl w:val="0"/>
          <w:numId w:val="2"/>
        </w:numPr>
      </w:pPr>
      <w:r>
        <w:t xml:space="preserve">Tax Collection Report – </w:t>
      </w:r>
      <w:r w:rsidR="001E2A2B">
        <w:t>October</w:t>
      </w:r>
      <w:r w:rsidR="00AE5684">
        <w:t xml:space="preserve"> 20</w:t>
      </w:r>
      <w:r w:rsidR="0027316E">
        <w:t>21</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27316E">
        <w:t>Audit Report</w:t>
      </w:r>
    </w:p>
    <w:p w:rsidR="00A67E73" w:rsidRDefault="006C5296" w:rsidP="00A67E73">
      <w:pPr>
        <w:pStyle w:val="ListParagraph"/>
        <w:numPr>
          <w:ilvl w:val="0"/>
          <w:numId w:val="3"/>
        </w:numPr>
      </w:pPr>
      <w:r>
        <w:t xml:space="preserve">Consider and, if appropriate, approve </w:t>
      </w:r>
      <w:r w:rsidR="0027316E">
        <w:t>Linebarger, Tax Resale Deed(s)</w:t>
      </w:r>
    </w:p>
    <w:p w:rsidR="008C1F00" w:rsidRDefault="008C1F00" w:rsidP="00A67E73">
      <w:pPr>
        <w:pStyle w:val="ListParagraph"/>
        <w:numPr>
          <w:ilvl w:val="0"/>
          <w:numId w:val="3"/>
        </w:numPr>
      </w:pPr>
      <w:r>
        <w:t>Consider and, if appropriate, approve Jasper County Tax Roll Resolution for 2021</w:t>
      </w:r>
      <w:bookmarkStart w:id="0" w:name="_GoBack"/>
      <w:bookmarkEnd w:id="0"/>
    </w:p>
    <w:p w:rsidR="00280830" w:rsidRDefault="00280830" w:rsidP="00A67E73">
      <w:pPr>
        <w:pStyle w:val="ListParagraph"/>
        <w:numPr>
          <w:ilvl w:val="0"/>
          <w:numId w:val="3"/>
        </w:numPr>
      </w:pPr>
      <w:r>
        <w:t xml:space="preserve">Consider and, if appropriate, approve </w:t>
      </w:r>
      <w:r w:rsidR="001E2A2B">
        <w:t>Jasper County Appraisal District Board</w:t>
      </w:r>
      <w:r w:rsidR="00055883">
        <w:t xml:space="preserve"> of Directors</w:t>
      </w:r>
    </w:p>
    <w:p w:rsidR="00280830" w:rsidRDefault="00280830" w:rsidP="00A67E73">
      <w:pPr>
        <w:pStyle w:val="ListParagraph"/>
        <w:numPr>
          <w:ilvl w:val="0"/>
          <w:numId w:val="3"/>
        </w:numPr>
      </w:pPr>
      <w:r>
        <w:t xml:space="preserve">Consider and, if appropriate, approve </w:t>
      </w:r>
      <w:r w:rsidR="0027316E">
        <w:t>San Augustine</w:t>
      </w:r>
      <w:r w:rsidR="00055883">
        <w:t xml:space="preserve"> County Appraisal District Board of Directors</w:t>
      </w:r>
    </w:p>
    <w:p w:rsidR="0027316E" w:rsidRDefault="0027316E" w:rsidP="00A67E73">
      <w:pPr>
        <w:pStyle w:val="ListParagraph"/>
        <w:numPr>
          <w:ilvl w:val="0"/>
          <w:numId w:val="3"/>
        </w:numPr>
      </w:pPr>
      <w:r>
        <w:t>Consider and, if appropriate, approve Purchase of Technology Equipment/Supplies from Small School Grant</w:t>
      </w:r>
    </w:p>
    <w:p w:rsidR="0027316E" w:rsidRDefault="0027316E" w:rsidP="00A67E73">
      <w:pPr>
        <w:pStyle w:val="ListParagraph"/>
        <w:numPr>
          <w:ilvl w:val="0"/>
          <w:numId w:val="3"/>
        </w:numPr>
      </w:pPr>
      <w:r>
        <w:lastRenderedPageBreak/>
        <w:t>Consider and, if appropriate, approve ESSER II Stipends</w:t>
      </w:r>
    </w:p>
    <w:p w:rsidR="0027316E" w:rsidRDefault="0027316E" w:rsidP="00A67E73">
      <w:pPr>
        <w:pStyle w:val="ListParagraph"/>
        <w:numPr>
          <w:ilvl w:val="0"/>
          <w:numId w:val="3"/>
        </w:numPr>
      </w:pPr>
      <w:r>
        <w:t>Consider and, if appropriate, approve TASB Update #118</w:t>
      </w:r>
    </w:p>
    <w:p w:rsidR="00280830" w:rsidRDefault="00055883" w:rsidP="00486C22">
      <w:pPr>
        <w:pStyle w:val="ListParagraph"/>
        <w:numPr>
          <w:ilvl w:val="0"/>
          <w:numId w:val="1"/>
        </w:numPr>
      </w:pPr>
      <w:r>
        <w:t xml:space="preserve">Discussion – </w:t>
      </w:r>
      <w:r w:rsidR="0027316E">
        <w:t>Specifications for Maintenance Building</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1000B2" w:rsidRDefault="001000B2" w:rsidP="00A67E73">
      <w:pPr>
        <w:pStyle w:val="ListParagraph"/>
        <w:numPr>
          <w:ilvl w:val="0"/>
          <w:numId w:val="15"/>
        </w:numPr>
      </w:pPr>
      <w:r>
        <w:t>District Goal – Board/Community/Staff Relations</w:t>
      </w:r>
    </w:p>
    <w:p w:rsidR="003A73EE" w:rsidRPr="00486C22" w:rsidRDefault="003A73EE" w:rsidP="003A73EE">
      <w:pPr>
        <w:pStyle w:val="ListParagraph"/>
        <w:numPr>
          <w:ilvl w:val="0"/>
          <w:numId w:val="1"/>
        </w:numPr>
      </w:pPr>
      <w:r>
        <w:t>Adjourn</w:t>
      </w:r>
    </w:p>
    <w:p w:rsidR="00486C22" w:rsidRDefault="00486C22" w:rsidP="00486C22">
      <w:pPr>
        <w:rPr>
          <w:i/>
        </w:rPr>
      </w:pPr>
    </w:p>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1E2A2B" w:rsidP="00F32B8D">
      <w:r>
        <w:t>November 1</w:t>
      </w:r>
      <w:r w:rsidR="0027316E">
        <w:t>5</w:t>
      </w:r>
      <w:r w:rsidR="00A67E73">
        <w:t>, 20</w:t>
      </w:r>
      <w:r w:rsidR="0027316E">
        <w:t>21</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4B94"/>
    <w:rsid w:val="00152B5B"/>
    <w:rsid w:val="00192CA3"/>
    <w:rsid w:val="001C403D"/>
    <w:rsid w:val="001D63C8"/>
    <w:rsid w:val="001E2A2B"/>
    <w:rsid w:val="002021D9"/>
    <w:rsid w:val="00241089"/>
    <w:rsid w:val="00253813"/>
    <w:rsid w:val="00261E88"/>
    <w:rsid w:val="00271044"/>
    <w:rsid w:val="0027316E"/>
    <w:rsid w:val="00275B41"/>
    <w:rsid w:val="00280830"/>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B3A5A"/>
    <w:rsid w:val="008C1F00"/>
    <w:rsid w:val="008C2C7D"/>
    <w:rsid w:val="008D6B0A"/>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74D7"/>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2021-11-15T15:45:00Z</cp:lastPrinted>
  <dcterms:created xsi:type="dcterms:W3CDTF">2021-11-15T14:52:00Z</dcterms:created>
  <dcterms:modified xsi:type="dcterms:W3CDTF">2021-11-15T15:45:00Z</dcterms:modified>
</cp:coreProperties>
</file>