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CA0216">
      <w:bookmarkStart w:id="0" w:name="_GoBack"/>
      <w:bookmarkEnd w:id="0"/>
    </w:p>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042B2F">
        <w:t xml:space="preserve">October </w:t>
      </w:r>
      <w:r w:rsidR="002029FD">
        <w:t>19, 2023</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042B2F" w:rsidRDefault="00042B2F" w:rsidP="00B05185">
      <w:pPr>
        <w:pStyle w:val="ListParagraph"/>
        <w:numPr>
          <w:ilvl w:val="0"/>
          <w:numId w:val="1"/>
        </w:numPr>
      </w:pPr>
      <w:r>
        <w:t xml:space="preserve">Property Value Study Update – Robby </w:t>
      </w:r>
      <w:proofErr w:type="spellStart"/>
      <w:r>
        <w:t>Harbuck</w:t>
      </w:r>
      <w:proofErr w:type="spellEnd"/>
      <w:r>
        <w:t xml:space="preserve"> (Linebarger)</w:t>
      </w:r>
    </w:p>
    <w:p w:rsidR="00042B2F" w:rsidRDefault="00042B2F" w:rsidP="00B05185">
      <w:pPr>
        <w:pStyle w:val="ListParagraph"/>
        <w:numPr>
          <w:ilvl w:val="0"/>
          <w:numId w:val="1"/>
        </w:numPr>
      </w:pPr>
      <w:r>
        <w:t xml:space="preserve">Delinquent Tax Update – </w:t>
      </w:r>
      <w:r w:rsidR="00F45F97">
        <w:t>James Guest</w:t>
      </w:r>
      <w:r w:rsidR="00B82FEE">
        <w:t xml:space="preserve"> and Sarah Hogue</w:t>
      </w:r>
      <w:r>
        <w:t xml:space="preserve"> (Linebarger)</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B82FEE">
      <w:pPr>
        <w:ind w:left="288"/>
      </w:pPr>
      <w:r>
        <w:t>At the request of a trustee, any item may be removed from the consent agenda and considered separately</w:t>
      </w:r>
    </w:p>
    <w:p w:rsidR="00B05185" w:rsidRDefault="00B05185" w:rsidP="00B82FEE">
      <w:pPr>
        <w:pStyle w:val="ListParagraph"/>
        <w:numPr>
          <w:ilvl w:val="0"/>
          <w:numId w:val="2"/>
        </w:numPr>
        <w:ind w:left="648"/>
      </w:pPr>
      <w:r>
        <w:t xml:space="preserve">Minutes of </w:t>
      </w:r>
      <w:r w:rsidR="002029FD">
        <w:t>September 18, 2023 Regular Meeting</w:t>
      </w:r>
      <w:r w:rsidR="00F45F97">
        <w:t xml:space="preserve"> </w:t>
      </w:r>
    </w:p>
    <w:p w:rsidR="007A11B8" w:rsidRDefault="007A11B8" w:rsidP="00B82FEE">
      <w:pPr>
        <w:pStyle w:val="ListParagraph"/>
        <w:numPr>
          <w:ilvl w:val="0"/>
          <w:numId w:val="2"/>
        </w:numPr>
        <w:ind w:left="648"/>
      </w:pPr>
      <w:r>
        <w:t xml:space="preserve">Tax Collection Report – </w:t>
      </w:r>
      <w:r w:rsidR="00F45F97">
        <w:t>September 202</w:t>
      </w:r>
      <w:r w:rsidR="002029FD">
        <w:t>3</w:t>
      </w:r>
    </w:p>
    <w:p w:rsidR="00B05185" w:rsidRDefault="00B05185" w:rsidP="00B82FEE">
      <w:pPr>
        <w:pStyle w:val="ListParagraph"/>
        <w:numPr>
          <w:ilvl w:val="0"/>
          <w:numId w:val="2"/>
        </w:numPr>
        <w:ind w:left="648"/>
      </w:pPr>
      <w:r>
        <w:t>Budget/Actual Summary/Account Balances</w:t>
      </w:r>
    </w:p>
    <w:p w:rsidR="00FE1194" w:rsidRDefault="00FE1194" w:rsidP="00B82FEE">
      <w:pPr>
        <w:pStyle w:val="ListParagraph"/>
        <w:numPr>
          <w:ilvl w:val="0"/>
          <w:numId w:val="2"/>
        </w:numPr>
        <w:ind w:left="648"/>
      </w:pPr>
      <w:r>
        <w:t>Bills</w:t>
      </w:r>
    </w:p>
    <w:p w:rsidR="00AC5154" w:rsidRDefault="00AC5154" w:rsidP="00AC5154">
      <w:pPr>
        <w:pStyle w:val="ListParagraph"/>
        <w:numPr>
          <w:ilvl w:val="0"/>
          <w:numId w:val="1"/>
        </w:numPr>
      </w:pPr>
      <w:r>
        <w:t>Business/Action</w:t>
      </w:r>
    </w:p>
    <w:p w:rsidR="00A67E73" w:rsidRDefault="007A11B8" w:rsidP="00B82FEE">
      <w:pPr>
        <w:pStyle w:val="ListParagraph"/>
        <w:numPr>
          <w:ilvl w:val="0"/>
          <w:numId w:val="3"/>
        </w:numPr>
        <w:ind w:left="648"/>
      </w:pPr>
      <w:r>
        <w:t xml:space="preserve">Consider and, if appropriate, approve </w:t>
      </w:r>
      <w:r w:rsidR="002029FD">
        <w:t xml:space="preserve">Proposal from Johnson Control </w:t>
      </w:r>
    </w:p>
    <w:p w:rsidR="00635D43" w:rsidRDefault="00635D43" w:rsidP="00635D43">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w:t>
      </w:r>
      <w:r w:rsidR="00AD2D14">
        <w:t>’s</w:t>
      </w:r>
      <w:r w:rsidR="002029FD">
        <w:t xml:space="preserve"> </w:t>
      </w:r>
      <w:r>
        <w:t>Report</w:t>
      </w:r>
    </w:p>
    <w:p w:rsidR="00042B2F" w:rsidRDefault="00042B2F" w:rsidP="00A67E73">
      <w:pPr>
        <w:pStyle w:val="ListParagraph"/>
        <w:numPr>
          <w:ilvl w:val="0"/>
          <w:numId w:val="15"/>
        </w:numPr>
      </w:pPr>
      <w:r>
        <w:t>District Goal Update – Operations; Fiscal Goal</w:t>
      </w:r>
    </w:p>
    <w:p w:rsidR="002029FD" w:rsidRDefault="002029FD" w:rsidP="00486C22">
      <w:pPr>
        <w:pStyle w:val="ListParagraph"/>
        <w:numPr>
          <w:ilvl w:val="0"/>
          <w:numId w:val="1"/>
        </w:numPr>
      </w:pPr>
      <w:r>
        <w:t>Personnel:</w:t>
      </w:r>
    </w:p>
    <w:p w:rsidR="002029FD" w:rsidRDefault="002029FD" w:rsidP="002029FD">
      <w:pPr>
        <w:pStyle w:val="ListParagraph"/>
        <w:numPr>
          <w:ilvl w:val="0"/>
          <w:numId w:val="16"/>
        </w:numPr>
      </w:pPr>
      <w:r>
        <w:t>Pursuant to Texas Government Code 551.071, 551.129 Attorney Consultation Regarding Superintendent Transition and Related Matters</w:t>
      </w:r>
    </w:p>
    <w:p w:rsidR="002029FD" w:rsidRDefault="002029FD" w:rsidP="002029FD">
      <w:pPr>
        <w:pStyle w:val="ListParagraph"/>
        <w:numPr>
          <w:ilvl w:val="0"/>
          <w:numId w:val="16"/>
        </w:numPr>
      </w:pPr>
      <w:r>
        <w:lastRenderedPageBreak/>
        <w:t>Pursuant to Texas Government Code 551.074, Consider and Discuss Superintendent Transition and Related Matters</w:t>
      </w:r>
    </w:p>
    <w:p w:rsidR="00042B2F" w:rsidRDefault="00042B2F" w:rsidP="00486C22">
      <w:pPr>
        <w:pStyle w:val="ListParagraph"/>
        <w:numPr>
          <w:ilvl w:val="0"/>
          <w:numId w:val="1"/>
        </w:numPr>
      </w:pPr>
      <w:r>
        <w:t>Adjourn</w:t>
      </w:r>
    </w:p>
    <w:p w:rsidR="00042B2F" w:rsidRDefault="00042B2F" w:rsidP="00152B5B">
      <w:pPr>
        <w:ind w:left="720"/>
        <w:rPr>
          <w:i/>
        </w:rPr>
      </w:pPr>
    </w:p>
    <w:p w:rsidR="00042B2F" w:rsidRDefault="00042B2F" w:rsidP="00152B5B">
      <w:pPr>
        <w:ind w:left="720"/>
        <w:rPr>
          <w:i/>
        </w:rPr>
      </w:pPr>
    </w:p>
    <w:p w:rsidR="00042B2F" w:rsidRDefault="00042B2F"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042B2F" w:rsidP="00F32B8D">
      <w:r>
        <w:t xml:space="preserve">October </w:t>
      </w:r>
      <w:r w:rsidR="002029FD">
        <w:t>16, 2023</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30F0F"/>
    <w:multiLevelType w:val="hybridMultilevel"/>
    <w:tmpl w:val="7A64E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42B2F"/>
    <w:rsid w:val="00067BC7"/>
    <w:rsid w:val="000D24EB"/>
    <w:rsid w:val="000E4F0F"/>
    <w:rsid w:val="000E7CD1"/>
    <w:rsid w:val="00100C52"/>
    <w:rsid w:val="00104F79"/>
    <w:rsid w:val="00124B94"/>
    <w:rsid w:val="00152B5B"/>
    <w:rsid w:val="00192CA3"/>
    <w:rsid w:val="001C403D"/>
    <w:rsid w:val="001D63C8"/>
    <w:rsid w:val="002021D9"/>
    <w:rsid w:val="002029FD"/>
    <w:rsid w:val="00241089"/>
    <w:rsid w:val="00253813"/>
    <w:rsid w:val="00261E88"/>
    <w:rsid w:val="00271044"/>
    <w:rsid w:val="00275B41"/>
    <w:rsid w:val="00280830"/>
    <w:rsid w:val="002C27CA"/>
    <w:rsid w:val="0034024D"/>
    <w:rsid w:val="00353E32"/>
    <w:rsid w:val="00355A9C"/>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80957"/>
    <w:rsid w:val="005B48E3"/>
    <w:rsid w:val="00607EF2"/>
    <w:rsid w:val="006214FB"/>
    <w:rsid w:val="00635D43"/>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A7034"/>
    <w:rsid w:val="00AC475E"/>
    <w:rsid w:val="00AC5154"/>
    <w:rsid w:val="00AD2D14"/>
    <w:rsid w:val="00AE5684"/>
    <w:rsid w:val="00AF131A"/>
    <w:rsid w:val="00B05185"/>
    <w:rsid w:val="00B54DBC"/>
    <w:rsid w:val="00B63369"/>
    <w:rsid w:val="00B66F82"/>
    <w:rsid w:val="00B67639"/>
    <w:rsid w:val="00B724CD"/>
    <w:rsid w:val="00B82FEE"/>
    <w:rsid w:val="00B85ECD"/>
    <w:rsid w:val="00B97606"/>
    <w:rsid w:val="00C052DD"/>
    <w:rsid w:val="00C4698F"/>
    <w:rsid w:val="00CA0216"/>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45F97"/>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2023-10-16T13:37:00Z</cp:lastPrinted>
  <dcterms:created xsi:type="dcterms:W3CDTF">2023-10-16T19:33:00Z</dcterms:created>
  <dcterms:modified xsi:type="dcterms:W3CDTF">2023-10-16T19:33:00Z</dcterms:modified>
</cp:coreProperties>
</file>