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4517FB"/>
    <w:p w:rsidR="00F06C44" w:rsidRDefault="00F06C44"/>
    <w:p w:rsidR="00F06C44" w:rsidRDefault="00F06C44"/>
    <w:p w:rsidR="00F06C44" w:rsidRDefault="00F06C44"/>
    <w:p w:rsidR="00F06C44" w:rsidRDefault="00F06C44"/>
    <w:p w:rsidR="00423F7C" w:rsidRDefault="00423F7C">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1E2A2B">
        <w:t xml:space="preserve">November </w:t>
      </w:r>
      <w:r w:rsidR="00EA4712">
        <w:t>20</w:t>
      </w:r>
      <w:r w:rsidR="004D779C">
        <w:t>, 20</w:t>
      </w:r>
      <w:r w:rsidR="0027316E">
        <w:t>2</w:t>
      </w:r>
      <w:r w:rsidR="00EA4712">
        <w:t>5</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4517FB" w:rsidRDefault="004517FB" w:rsidP="00B05185">
      <w:pPr>
        <w:pStyle w:val="ListParagraph"/>
        <w:numPr>
          <w:ilvl w:val="0"/>
          <w:numId w:val="1"/>
        </w:numPr>
      </w:pPr>
      <w:r>
        <w:t>Consider and, if appropriate Approve Audit</w:t>
      </w:r>
      <w:bookmarkStart w:id="0" w:name="_GoBack"/>
      <w:bookmarkEnd w:id="0"/>
      <w:r>
        <w:t xml:space="preserve"> Report</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Minutes of</w:t>
      </w:r>
      <w:r w:rsidR="00446C23">
        <w:t xml:space="preserve"> </w:t>
      </w:r>
      <w:r w:rsidR="00ED67FC">
        <w:t>October 1</w:t>
      </w:r>
      <w:r w:rsidR="00EA4712">
        <w:t>6</w:t>
      </w:r>
      <w:r w:rsidR="00ED67FC">
        <w:t>, 202</w:t>
      </w:r>
      <w:r w:rsidR="00EA4712">
        <w:t>5</w:t>
      </w:r>
      <w:r w:rsidR="00ED67FC">
        <w:t xml:space="preserve"> </w:t>
      </w:r>
      <w:r w:rsidR="001E2A2B">
        <w:t>Regular Meeting</w:t>
      </w:r>
    </w:p>
    <w:p w:rsidR="007A11B8" w:rsidRDefault="007A11B8" w:rsidP="00B05185">
      <w:pPr>
        <w:pStyle w:val="ListParagraph"/>
        <w:numPr>
          <w:ilvl w:val="0"/>
          <w:numId w:val="2"/>
        </w:numPr>
      </w:pPr>
      <w:r>
        <w:t xml:space="preserve">Tax Collection Report – </w:t>
      </w:r>
      <w:r w:rsidR="001E2A2B">
        <w:t>October</w:t>
      </w:r>
      <w:r w:rsidR="00AE5684">
        <w:t xml:space="preserve"> 20</w:t>
      </w:r>
      <w:r w:rsidR="0027316E">
        <w:t>2</w:t>
      </w:r>
      <w:r w:rsidR="00EA4712">
        <w:t>5</w:t>
      </w:r>
    </w:p>
    <w:p w:rsidR="00B05185" w:rsidRDefault="00B05185" w:rsidP="00B05185">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423F7C" w:rsidRDefault="00423F7C" w:rsidP="00B05185">
      <w:pPr>
        <w:pStyle w:val="ListParagraph"/>
        <w:numPr>
          <w:ilvl w:val="0"/>
          <w:numId w:val="2"/>
        </w:numPr>
      </w:pPr>
      <w:r>
        <w:t>Comparison of Revenue to Budget/Comparison of Expenditures and Encumbrances to Budget</w:t>
      </w:r>
    </w:p>
    <w:p w:rsidR="00423F7C" w:rsidRDefault="00423F7C" w:rsidP="00B05185">
      <w:pPr>
        <w:pStyle w:val="ListParagraph"/>
        <w:numPr>
          <w:ilvl w:val="0"/>
          <w:numId w:val="2"/>
        </w:numPr>
      </w:pPr>
      <w:r>
        <w:t>General Journal – October 202</w:t>
      </w:r>
      <w:r w:rsidR="00EA4712">
        <w:t>5</w:t>
      </w:r>
    </w:p>
    <w:p w:rsidR="00423F7C" w:rsidRDefault="00423F7C" w:rsidP="00B05185">
      <w:pPr>
        <w:pStyle w:val="ListParagraph"/>
        <w:numPr>
          <w:ilvl w:val="0"/>
          <w:numId w:val="2"/>
        </w:numPr>
      </w:pPr>
      <w:r>
        <w:t>Pre-Post Payroll Earnings Report – November 202</w:t>
      </w:r>
      <w:r w:rsidR="00EA4712">
        <w:t>5</w:t>
      </w:r>
    </w:p>
    <w:p w:rsidR="00AC5154" w:rsidRDefault="00AC5154" w:rsidP="00AC5154">
      <w:pPr>
        <w:pStyle w:val="ListParagraph"/>
        <w:numPr>
          <w:ilvl w:val="0"/>
          <w:numId w:val="1"/>
        </w:numPr>
      </w:pPr>
      <w:r>
        <w:t>Business/Action</w:t>
      </w:r>
    </w:p>
    <w:p w:rsidR="00280830" w:rsidRDefault="007A11B8" w:rsidP="003B35BC">
      <w:pPr>
        <w:pStyle w:val="ListParagraph"/>
        <w:numPr>
          <w:ilvl w:val="0"/>
          <w:numId w:val="3"/>
        </w:numPr>
      </w:pPr>
      <w:r>
        <w:t xml:space="preserve">Consider and, if appropriate, approve </w:t>
      </w:r>
      <w:r w:rsidR="00EA4712">
        <w:t>Board Resolution Depository Bid Extension</w:t>
      </w:r>
    </w:p>
    <w:p w:rsidR="00ED67FC" w:rsidRDefault="00ED67FC" w:rsidP="003B35BC">
      <w:pPr>
        <w:pStyle w:val="ListParagraph"/>
        <w:numPr>
          <w:ilvl w:val="0"/>
          <w:numId w:val="3"/>
        </w:numPr>
      </w:pPr>
      <w:r>
        <w:t xml:space="preserve">Consider and, if appropriate, approve </w:t>
      </w:r>
      <w:r w:rsidR="00EA4712">
        <w:t>Jasper County Certification of the 2025 Current Tax Roll</w:t>
      </w:r>
    </w:p>
    <w:p w:rsidR="00EA4712" w:rsidRDefault="00EA4712" w:rsidP="003B35BC">
      <w:pPr>
        <w:pStyle w:val="ListParagraph"/>
        <w:numPr>
          <w:ilvl w:val="0"/>
          <w:numId w:val="3"/>
        </w:numPr>
      </w:pPr>
      <w:r>
        <w:t>Consider and, if appropriate, approve List of Library Books Under Senate Bill 13</w:t>
      </w:r>
    </w:p>
    <w:p w:rsidR="00EA4712" w:rsidRDefault="00EA4712" w:rsidP="003B35BC">
      <w:pPr>
        <w:pStyle w:val="ListParagraph"/>
        <w:numPr>
          <w:ilvl w:val="0"/>
          <w:numId w:val="3"/>
        </w:numPr>
      </w:pPr>
      <w:r>
        <w:lastRenderedPageBreak/>
        <w:t>Consider and, if appropriate, approve Jasper County Appraisal</w:t>
      </w:r>
      <w:r w:rsidR="003D453B">
        <w:t xml:space="preserve"> District</w:t>
      </w:r>
      <w:r>
        <w:t xml:space="preserve"> Board of Directors Ballot</w:t>
      </w:r>
    </w:p>
    <w:p w:rsidR="00EA4712" w:rsidRDefault="00EA4712" w:rsidP="003B35BC">
      <w:pPr>
        <w:pStyle w:val="ListParagraph"/>
        <w:numPr>
          <w:ilvl w:val="0"/>
          <w:numId w:val="3"/>
        </w:numPr>
      </w:pPr>
      <w:r>
        <w:t xml:space="preserve">Consider and, if appropriate, approve San Augustine County Appraisal </w:t>
      </w:r>
      <w:r w:rsidR="003D453B">
        <w:t xml:space="preserve">District </w:t>
      </w:r>
      <w:r>
        <w:t>Board of Directors Ballot</w:t>
      </w:r>
    </w:p>
    <w:p w:rsidR="00EA4712" w:rsidRDefault="00EA4712" w:rsidP="003B35BC">
      <w:pPr>
        <w:pStyle w:val="ListParagraph"/>
        <w:numPr>
          <w:ilvl w:val="0"/>
          <w:numId w:val="3"/>
        </w:numPr>
      </w:pPr>
      <w:r>
        <w:t xml:space="preserve">Consider and, if appropriate, </w:t>
      </w:r>
      <w:r w:rsidR="003D453B">
        <w:t>approve Donation for Cheerleaders Raffle</w:t>
      </w:r>
    </w:p>
    <w:p w:rsidR="003D453B" w:rsidRDefault="003D453B" w:rsidP="003B35BC">
      <w:pPr>
        <w:pStyle w:val="ListParagraph"/>
        <w:numPr>
          <w:ilvl w:val="0"/>
          <w:numId w:val="3"/>
        </w:numPr>
      </w:pPr>
      <w:r>
        <w:t>Consider and, if appropriate, approve Reimbursement/Resolution for Stolen Tools</w:t>
      </w:r>
    </w:p>
    <w:p w:rsidR="003D453B" w:rsidRDefault="003D453B" w:rsidP="003B35BC">
      <w:pPr>
        <w:pStyle w:val="ListParagraph"/>
        <w:numPr>
          <w:ilvl w:val="0"/>
          <w:numId w:val="3"/>
        </w:numPr>
      </w:pPr>
      <w:r>
        <w:t>Consider and, if appropriate, approve TASB Update #126</w:t>
      </w:r>
    </w:p>
    <w:p w:rsidR="005204E3" w:rsidRDefault="005D5788" w:rsidP="003B35BC">
      <w:pPr>
        <w:pStyle w:val="ListParagraph"/>
        <w:numPr>
          <w:ilvl w:val="0"/>
          <w:numId w:val="3"/>
        </w:numPr>
      </w:pPr>
      <w:r>
        <w:t>Consider and, if appropriate, approve Budget Amendment</w:t>
      </w:r>
    </w:p>
    <w:p w:rsidR="00A67E73" w:rsidRDefault="00A67E73" w:rsidP="00486C22">
      <w:pPr>
        <w:pStyle w:val="ListParagraph"/>
        <w:numPr>
          <w:ilvl w:val="0"/>
          <w:numId w:val="1"/>
        </w:numPr>
      </w:pPr>
      <w:r>
        <w:t>Administrative Reports</w:t>
      </w:r>
    </w:p>
    <w:p w:rsidR="00A67E73" w:rsidRDefault="00A67E73" w:rsidP="00A67E73">
      <w:pPr>
        <w:pStyle w:val="ListParagraph"/>
        <w:numPr>
          <w:ilvl w:val="0"/>
          <w:numId w:val="15"/>
        </w:numPr>
      </w:pPr>
      <w:r>
        <w:t>Principal’s Report</w:t>
      </w:r>
    </w:p>
    <w:p w:rsidR="00670C9E" w:rsidRDefault="00670C9E" w:rsidP="00A67E73">
      <w:pPr>
        <w:pStyle w:val="ListParagraph"/>
        <w:numPr>
          <w:ilvl w:val="0"/>
          <w:numId w:val="15"/>
        </w:numPr>
      </w:pPr>
      <w:r>
        <w:t>Athletic Director’s Report</w:t>
      </w:r>
    </w:p>
    <w:p w:rsidR="00A67E73" w:rsidRDefault="00A67E73" w:rsidP="00A67E73">
      <w:pPr>
        <w:pStyle w:val="ListParagraph"/>
        <w:numPr>
          <w:ilvl w:val="0"/>
          <w:numId w:val="15"/>
        </w:numPr>
      </w:pPr>
      <w:r>
        <w:t>Superintendent</w:t>
      </w:r>
      <w:r w:rsidR="00ED67FC">
        <w:t>’s</w:t>
      </w:r>
      <w:r>
        <w:t xml:space="preserve"> Report</w:t>
      </w:r>
    </w:p>
    <w:p w:rsidR="00ED67FC" w:rsidRDefault="001000B2" w:rsidP="00ED67FC">
      <w:pPr>
        <w:pStyle w:val="ListParagraph"/>
        <w:numPr>
          <w:ilvl w:val="0"/>
          <w:numId w:val="15"/>
        </w:numPr>
      </w:pPr>
      <w:r>
        <w:t>District Goal –</w:t>
      </w:r>
      <w:r w:rsidR="003D539D">
        <w:t xml:space="preserve"> Board/Community/Staff Relations</w:t>
      </w:r>
    </w:p>
    <w:p w:rsidR="00EA4712" w:rsidRDefault="00EA4712" w:rsidP="00ED67FC">
      <w:pPr>
        <w:pStyle w:val="ListParagraph"/>
        <w:numPr>
          <w:ilvl w:val="0"/>
          <w:numId w:val="1"/>
        </w:numPr>
      </w:pPr>
      <w:r>
        <w:t>Personnel:</w:t>
      </w:r>
    </w:p>
    <w:p w:rsidR="00ED67FC" w:rsidRDefault="00EA4712" w:rsidP="00EA4712">
      <w:pPr>
        <w:pStyle w:val="ListParagraph"/>
        <w:numPr>
          <w:ilvl w:val="0"/>
          <w:numId w:val="17"/>
        </w:numPr>
      </w:pPr>
      <w:r>
        <w:t xml:space="preserve"> Consider and, if appropriate, approve Teacher Recommendation</w:t>
      </w:r>
    </w:p>
    <w:p w:rsidR="00EA4712" w:rsidRDefault="00EA4712" w:rsidP="00EA4712">
      <w:pPr>
        <w:pStyle w:val="ListParagraph"/>
        <w:numPr>
          <w:ilvl w:val="0"/>
          <w:numId w:val="1"/>
        </w:numPr>
      </w:pPr>
      <w:r>
        <w:t xml:space="preserve">Adjourn </w:t>
      </w:r>
    </w:p>
    <w:p w:rsidR="00486C22" w:rsidRDefault="00486C22" w:rsidP="00486C22">
      <w:pPr>
        <w:rPr>
          <w:i/>
        </w:rPr>
      </w:pPr>
    </w:p>
    <w:p w:rsidR="00A67E73" w:rsidRDefault="00A67E73" w:rsidP="00486C22">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1E2A2B" w:rsidP="00F32B8D">
      <w:r>
        <w:t>November 1</w:t>
      </w:r>
      <w:r w:rsidR="00EA4712">
        <w:t>4</w:t>
      </w:r>
      <w:r w:rsidR="00A67E73">
        <w:t>, 20</w:t>
      </w:r>
      <w:r w:rsidR="0027316E">
        <w:t>2</w:t>
      </w:r>
      <w:r w:rsidR="00EA4712">
        <w:t>5</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670C9E"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394"/>
    <w:multiLevelType w:val="hybridMultilevel"/>
    <w:tmpl w:val="64CC7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0D0CE8"/>
    <w:multiLevelType w:val="hybridMultilevel"/>
    <w:tmpl w:val="CC50C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A5E71"/>
    <w:multiLevelType w:val="hybridMultilevel"/>
    <w:tmpl w:val="B4B41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2"/>
  </w:num>
  <w:num w:numId="4">
    <w:abstractNumId w:val="10"/>
  </w:num>
  <w:num w:numId="5">
    <w:abstractNumId w:val="0"/>
  </w:num>
  <w:num w:numId="6">
    <w:abstractNumId w:val="8"/>
  </w:num>
  <w:num w:numId="7">
    <w:abstractNumId w:val="14"/>
  </w:num>
  <w:num w:numId="8">
    <w:abstractNumId w:val="9"/>
  </w:num>
  <w:num w:numId="9">
    <w:abstractNumId w:val="11"/>
  </w:num>
  <w:num w:numId="10">
    <w:abstractNumId w:val="6"/>
  </w:num>
  <w:num w:numId="11">
    <w:abstractNumId w:val="4"/>
  </w:num>
  <w:num w:numId="12">
    <w:abstractNumId w:val="3"/>
  </w:num>
  <w:num w:numId="13">
    <w:abstractNumId w:val="16"/>
  </w:num>
  <w:num w:numId="14">
    <w:abstractNumId w:val="5"/>
  </w:num>
  <w:num w:numId="15">
    <w:abstractNumId w:val="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55883"/>
    <w:rsid w:val="00067BC7"/>
    <w:rsid w:val="000D24EB"/>
    <w:rsid w:val="000E4F0F"/>
    <w:rsid w:val="000E7CD1"/>
    <w:rsid w:val="001000B2"/>
    <w:rsid w:val="00100C52"/>
    <w:rsid w:val="00104F79"/>
    <w:rsid w:val="00124B94"/>
    <w:rsid w:val="00152B5B"/>
    <w:rsid w:val="00192CA3"/>
    <w:rsid w:val="001943AB"/>
    <w:rsid w:val="001C403D"/>
    <w:rsid w:val="001D63C8"/>
    <w:rsid w:val="001E2A2B"/>
    <w:rsid w:val="002021D9"/>
    <w:rsid w:val="00241089"/>
    <w:rsid w:val="00253813"/>
    <w:rsid w:val="00253CF8"/>
    <w:rsid w:val="00261E88"/>
    <w:rsid w:val="00271044"/>
    <w:rsid w:val="0027316E"/>
    <w:rsid w:val="00275B41"/>
    <w:rsid w:val="00280830"/>
    <w:rsid w:val="002C27CA"/>
    <w:rsid w:val="0034024D"/>
    <w:rsid w:val="00353E32"/>
    <w:rsid w:val="00361E00"/>
    <w:rsid w:val="003A73EE"/>
    <w:rsid w:val="003A7FA6"/>
    <w:rsid w:val="003B4D7D"/>
    <w:rsid w:val="003C6730"/>
    <w:rsid w:val="003D453B"/>
    <w:rsid w:val="003D539D"/>
    <w:rsid w:val="00415EF9"/>
    <w:rsid w:val="00423F7C"/>
    <w:rsid w:val="00446C23"/>
    <w:rsid w:val="00450D61"/>
    <w:rsid w:val="004517FB"/>
    <w:rsid w:val="004753B3"/>
    <w:rsid w:val="00486C22"/>
    <w:rsid w:val="0049186E"/>
    <w:rsid w:val="004B5FFC"/>
    <w:rsid w:val="004C499A"/>
    <w:rsid w:val="004C5784"/>
    <w:rsid w:val="004D529F"/>
    <w:rsid w:val="004D779C"/>
    <w:rsid w:val="00517B6C"/>
    <w:rsid w:val="005204E3"/>
    <w:rsid w:val="00542E2D"/>
    <w:rsid w:val="005469D1"/>
    <w:rsid w:val="00563CC6"/>
    <w:rsid w:val="00570E26"/>
    <w:rsid w:val="005B48E3"/>
    <w:rsid w:val="005D5788"/>
    <w:rsid w:val="00607EF2"/>
    <w:rsid w:val="006214FB"/>
    <w:rsid w:val="0065671B"/>
    <w:rsid w:val="00664AF9"/>
    <w:rsid w:val="00670C9E"/>
    <w:rsid w:val="006957CD"/>
    <w:rsid w:val="006C5296"/>
    <w:rsid w:val="006C5CE0"/>
    <w:rsid w:val="006E3F8B"/>
    <w:rsid w:val="007061C5"/>
    <w:rsid w:val="007119B2"/>
    <w:rsid w:val="0074474C"/>
    <w:rsid w:val="00754AA9"/>
    <w:rsid w:val="00757AFD"/>
    <w:rsid w:val="0076361E"/>
    <w:rsid w:val="007A11B8"/>
    <w:rsid w:val="007A3D57"/>
    <w:rsid w:val="007B0FC3"/>
    <w:rsid w:val="007D7015"/>
    <w:rsid w:val="00813A23"/>
    <w:rsid w:val="00820BB4"/>
    <w:rsid w:val="00822165"/>
    <w:rsid w:val="00845D2A"/>
    <w:rsid w:val="00882C85"/>
    <w:rsid w:val="008926AD"/>
    <w:rsid w:val="008953E8"/>
    <w:rsid w:val="008A1A1E"/>
    <w:rsid w:val="008B3A5A"/>
    <w:rsid w:val="008C1F00"/>
    <w:rsid w:val="008C2C7D"/>
    <w:rsid w:val="008D6B0A"/>
    <w:rsid w:val="00907037"/>
    <w:rsid w:val="00964FCF"/>
    <w:rsid w:val="00981C87"/>
    <w:rsid w:val="009C50D4"/>
    <w:rsid w:val="009D096E"/>
    <w:rsid w:val="00A54508"/>
    <w:rsid w:val="00A6636E"/>
    <w:rsid w:val="00A67E73"/>
    <w:rsid w:val="00A717C5"/>
    <w:rsid w:val="00A73C6A"/>
    <w:rsid w:val="00AC475E"/>
    <w:rsid w:val="00AC5154"/>
    <w:rsid w:val="00AE5684"/>
    <w:rsid w:val="00AF131A"/>
    <w:rsid w:val="00B05185"/>
    <w:rsid w:val="00B54DBC"/>
    <w:rsid w:val="00B63369"/>
    <w:rsid w:val="00B66F82"/>
    <w:rsid w:val="00B67639"/>
    <w:rsid w:val="00B724CD"/>
    <w:rsid w:val="00B85ECD"/>
    <w:rsid w:val="00B97606"/>
    <w:rsid w:val="00C052DD"/>
    <w:rsid w:val="00C4698F"/>
    <w:rsid w:val="00CF0439"/>
    <w:rsid w:val="00CF748B"/>
    <w:rsid w:val="00D0136B"/>
    <w:rsid w:val="00D047C4"/>
    <w:rsid w:val="00D104AD"/>
    <w:rsid w:val="00D33EE7"/>
    <w:rsid w:val="00D648C4"/>
    <w:rsid w:val="00D73117"/>
    <w:rsid w:val="00D96D92"/>
    <w:rsid w:val="00DA69D5"/>
    <w:rsid w:val="00DB45A5"/>
    <w:rsid w:val="00DD4259"/>
    <w:rsid w:val="00DD7783"/>
    <w:rsid w:val="00E26900"/>
    <w:rsid w:val="00E76B61"/>
    <w:rsid w:val="00E8426D"/>
    <w:rsid w:val="00EA4712"/>
    <w:rsid w:val="00ED67FC"/>
    <w:rsid w:val="00F06C44"/>
    <w:rsid w:val="00F25CE5"/>
    <w:rsid w:val="00F32B8D"/>
    <w:rsid w:val="00F76D17"/>
    <w:rsid w:val="00F8168E"/>
    <w:rsid w:val="00F94C18"/>
    <w:rsid w:val="00FB49E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0E67"/>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6</cp:revision>
  <cp:lastPrinted>2025-11-18T19:06:00Z</cp:lastPrinted>
  <dcterms:created xsi:type="dcterms:W3CDTF">2025-11-10T20:06:00Z</dcterms:created>
  <dcterms:modified xsi:type="dcterms:W3CDTF">2025-11-18T19:06:00Z</dcterms:modified>
</cp:coreProperties>
</file>