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C4398B">
        <w:rPr>
          <w:rFonts w:ascii="Comic Sans MS" w:hAnsi="Comic Sans MS"/>
        </w:rPr>
        <w:t>March 16-March 20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C4398B">
        <w:rPr>
          <w:rFonts w:ascii="Comic Sans MS" w:hAnsi="Comic Sans MS"/>
          <w:b/>
        </w:rPr>
        <w:t>March 16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>: Read/Audio to Act V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93244F">
        <w:rPr>
          <w:rFonts w:ascii="Comic Sans MS" w:hAnsi="Comic Sans MS"/>
          <w:b/>
        </w:rPr>
        <w:t>March 17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</w:t>
      </w:r>
      <w:r w:rsidR="00C4398B">
        <w:rPr>
          <w:rFonts w:ascii="Comic Sans MS" w:eastAsia="Times New Roman" w:hAnsi="Comic Sans MS" w:cs="Times New Roman"/>
        </w:rPr>
        <w:t xml:space="preserve"> to Act V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93244F">
        <w:rPr>
          <w:rFonts w:ascii="Comic Sans MS" w:hAnsi="Comic Sans MS"/>
          <w:b/>
        </w:rPr>
        <w:t>March 18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>: Read/Audio to Act V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93244F">
        <w:rPr>
          <w:rFonts w:ascii="Comic Sans MS" w:hAnsi="Comic Sans MS"/>
          <w:b/>
        </w:rPr>
        <w:t>March 19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>: Read/Audio to Act V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93244F">
        <w:rPr>
          <w:rFonts w:ascii="Comic Sans MS" w:hAnsi="Comic Sans MS"/>
          <w:b/>
        </w:rPr>
        <w:t>March 20</w:t>
      </w:r>
      <w:bookmarkStart w:id="0" w:name="_GoBack"/>
      <w:bookmarkEnd w:id="0"/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 xml:space="preserve">: Read/Audio to Act </w:t>
      </w:r>
      <w:r w:rsidR="00C4398B">
        <w:rPr>
          <w:rFonts w:ascii="Comic Sans MS" w:eastAsia="Times New Roman" w:hAnsi="Comic Sans MS" w:cs="Times New Roman"/>
        </w:rPr>
        <w:t>V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E5FB9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3244F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4398B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CA2B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3A8A-6C54-457C-8671-9AF45EF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2021-01-04T16:26:00Z</cp:lastPrinted>
  <dcterms:created xsi:type="dcterms:W3CDTF">2026-03-11T16:00:00Z</dcterms:created>
  <dcterms:modified xsi:type="dcterms:W3CDTF">2026-03-11T16:00:00Z</dcterms:modified>
</cp:coreProperties>
</file>